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71" w:rsidRPr="00507071" w:rsidRDefault="00507071" w:rsidP="0050707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507071">
        <w:rPr>
          <w:rFonts w:eastAsia="Times New Roman" w:cs="Times New Roman"/>
          <w:b/>
          <w:bCs/>
          <w:kern w:val="36"/>
          <w:lang w:eastAsia="ru-RU"/>
        </w:rPr>
        <w:t>Таблица с данными о размере средней заработной платы в мире на июль 2018 года:</w:t>
      </w:r>
    </w:p>
    <w:p w:rsidR="00507071" w:rsidRPr="00507071" w:rsidRDefault="00507071" w:rsidP="0050707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507071">
        <w:rPr>
          <w:rFonts w:eastAsia="Times New Roman" w:cs="Times New Roman"/>
          <w:lang w:eastAsia="ru-RU"/>
        </w:rPr>
        <w:t>Статистике подлежат более 100 стран мира, отличающиеся стабильной или благоприятно развивающейся экономикой. В 2017 году Россия заняла 69 место по размеру средней заработной платы в рейти</w:t>
      </w:r>
      <w:bookmarkStart w:id="0" w:name="_GoBack"/>
      <w:bookmarkEnd w:id="0"/>
      <w:r w:rsidRPr="00507071">
        <w:rPr>
          <w:rFonts w:eastAsia="Times New Roman" w:cs="Times New Roman"/>
          <w:lang w:eastAsia="ru-RU"/>
        </w:rPr>
        <w:t>нге МОТ с показателем — $ 615 (нетто). Возглавила рейтинг одна из самых развитых и богатых стран мира — Швейцария, показатель которой составил — $ 3855 (нетто) на душу населения. Аутсайдером списка оказалась страна африканского континента — республика Зимбабве, её показатель равняется — $ 21 (нетто) на человека.</w:t>
      </w:r>
    </w:p>
    <w:tbl>
      <w:tblPr>
        <w:tblW w:w="87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417"/>
        <w:gridCol w:w="1985"/>
      </w:tblGrid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Место в рейтинге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Наименование страны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Размер средней зарплаты в $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Размер средней зарплаты в рублях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Швейцария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5426,27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341209,54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Бермудские острова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4840,73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304389,86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Катар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3372,63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212074,14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Австралия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3306,13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207892,82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Объединенные Арабские Эмираты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3182,48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200117,31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Норвегия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3176,34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199731,73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Сингапур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3148,24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197964,31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Дания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3068,11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192926,04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Соединенные Штаты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2835,07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178271,88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Гонконг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2750,64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172962,85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Ирландия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2609,14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164065,17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Япония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2495,92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156946,05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Нидерланды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2473,05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155507,81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Финляндия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2451,07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154125,9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Германия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2420,63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152211,43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Новая Зеландия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2406,44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151319,65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Швеция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2360,21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148412,24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Кувейт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2358,91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148330,66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Исландия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2307,46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145095,64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Великобритания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2270,29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142757,93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Канада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2253,74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141717,11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Южная Корея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2167,48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136293,42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Франция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2121,82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133422,16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Израиль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2079,5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130761,17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Бельгия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2048,73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128826,11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Австрия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1982,06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124633,68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Оман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1891,73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118953,93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Саудовская Аравия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1868,24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117476,72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Италия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1841,34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115785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Тайвань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1626,59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102281,67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Бахрейн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1573,56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98947,11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Пуэрто-Рико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1481,28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93144,21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Испания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1412,39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88812,67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Мальта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1200,53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75490,51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Кипр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1188,79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74752,56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Южная Африка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1163,46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73159,65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37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Словения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1118,92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70358,59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Бруней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1100,15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69178,3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39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Ливан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1056,87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66457,19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40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Эстония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909,38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57182,66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41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Чешская Республика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908,43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57122,91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42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Малайзия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892,22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56103,78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43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Китай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888,29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55856,39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Португалия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883,61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55562,3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45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Чили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872,62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54871,39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46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Греция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862,39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54227,82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47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Коста-Рика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846,34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53218,94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Аргентина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845,53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53168,07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49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Словакия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817,38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51397,86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Польша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766,58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48203,4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51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Хорватия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751,08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47228,88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52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Ирак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748,53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47068,17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53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Турция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689,34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43346,31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Панама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683,51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42980,04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55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Латвия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668,86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42058,79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56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Литва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668,39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42029,13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57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Палестинская территория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662,38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41651,39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58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Иордания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619,35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38945,26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59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Уругвай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613,12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38553,61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Намибия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601,08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37796,29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61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Бразилия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586,63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36888,14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62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Гватемала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577,11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36289,39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63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Ливия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575,12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36164,23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64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Мексика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551,98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34708,79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65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Венгрия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544,18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34218,3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  <w:r w:rsidRPr="00507071">
              <w:rPr>
                <w:rFonts w:eastAsia="Times New Roman" w:cs="Times New Roman"/>
                <w:color w:val="FF0000"/>
                <w:lang w:eastAsia="ru-RU"/>
              </w:rPr>
              <w:t>66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  <w:r w:rsidRPr="00507071">
              <w:rPr>
                <w:rFonts w:eastAsia="Times New Roman" w:cs="Times New Roman"/>
                <w:color w:val="FF0000"/>
                <w:lang w:eastAsia="ru-RU"/>
              </w:rPr>
              <w:t>Россия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  <w:r w:rsidRPr="00507071">
              <w:rPr>
                <w:rFonts w:eastAsia="Times New Roman" w:cs="Times New Roman"/>
                <w:color w:val="FF0000"/>
                <w:lang w:eastAsia="ru-RU"/>
              </w:rPr>
              <w:t>527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  <w:r w:rsidRPr="00507071">
              <w:rPr>
                <w:rFonts w:eastAsia="Times New Roman" w:cs="Times New Roman"/>
                <w:color w:val="FF0000"/>
                <w:lang w:eastAsia="ru-RU"/>
              </w:rPr>
              <w:t>33138,21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67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Перу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502,92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31623,89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68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Румыния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502,29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31584,51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69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Индия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501,72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31548,96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Болгария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492,89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30993,44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71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Черногория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485,46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30526,29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Иран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485,44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30524,91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73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Боливия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482,38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30332,46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74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Эквадор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462,96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29111,28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75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Босния и Герцеговина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453,65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28525,8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76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Таиланд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414,8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26082,76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77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Марокко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389,45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24489,13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78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Доминиканская Республика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378,13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23777,06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lastRenderedPageBreak/>
              <w:t>79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Сербия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369,52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23235,61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80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Казахстан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360,75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22684,31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81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Сальвадор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350,47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22037,73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82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Беларусь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347,89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21875,78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83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Колумбия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343,01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21568,67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84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Бангладеш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331,59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20850,88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85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Нигерия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325,46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20464,97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86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Филиппины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323,89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20366,3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87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Индонезия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322,05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20250,69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88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Гана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321,22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20198,57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89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Македония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320,17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20132,86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90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Кения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314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19744,72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91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Алжир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308,04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19369,98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92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Тунис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293,21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18437,24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93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Египет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288,35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18131,96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94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Азербайджан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282,9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17789,15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95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Армения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265,71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16708,33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96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Грузия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264,9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16657,32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97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Пакистан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259,55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16320,77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98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Вьетнам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254,13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15980,16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99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Узбекистан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249,32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15677,38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Эфиопия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240,18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15102,6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101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Шри Ланка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238,7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15009,66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102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Молдавия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199,41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12539,41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103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Украина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194,88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12254,45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104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Камбоджа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187,06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11762,45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105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Непал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169,56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10661,79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106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Уганда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165,16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10385,26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107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Сирия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129,39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8136,38</w:t>
            </w:r>
          </w:p>
        </w:tc>
      </w:tr>
      <w:tr w:rsidR="00507071" w:rsidRPr="00507071" w:rsidTr="00507071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4081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Венесуэла</w:t>
            </w:r>
          </w:p>
        </w:tc>
        <w:tc>
          <w:tcPr>
            <w:tcW w:w="1387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24,6</w:t>
            </w:r>
          </w:p>
        </w:tc>
        <w:tc>
          <w:tcPr>
            <w:tcW w:w="1940" w:type="dxa"/>
            <w:vAlign w:val="center"/>
            <w:hideMark/>
          </w:tcPr>
          <w:p w:rsidR="00507071" w:rsidRPr="00507071" w:rsidRDefault="00507071" w:rsidP="0050707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07071">
              <w:rPr>
                <w:rFonts w:eastAsia="Times New Roman" w:cs="Times New Roman"/>
                <w:lang w:eastAsia="ru-RU"/>
              </w:rPr>
              <w:t>1547</w:t>
            </w:r>
          </w:p>
        </w:tc>
      </w:tr>
    </w:tbl>
    <w:p w:rsidR="00203865" w:rsidRPr="00507071" w:rsidRDefault="00AE4C22"/>
    <w:p w:rsidR="00507071" w:rsidRPr="00507071" w:rsidRDefault="00507071" w:rsidP="0050707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507071">
        <w:rPr>
          <w:rFonts w:eastAsia="Times New Roman" w:cs="Times New Roman"/>
          <w:lang w:eastAsia="ru-RU"/>
        </w:rPr>
        <w:t>Для более качественного сравнения экономических показателей по миру доход пересчитывается в единой валюте, в большинстве случаев такой валютой выступает — американский доллар. К сожалению, при таком подходе не представляется возможным в полной мере учесть диспропорцию величины заработных плат в отдельно взятой стране, а также различие покупательной способности, в связи с этим предпочитается пересчёт на паритет покупательной способности.</w:t>
      </w:r>
    </w:p>
    <w:p w:rsidR="00507071" w:rsidRPr="00507071" w:rsidRDefault="00507071"/>
    <w:sectPr w:rsidR="00507071" w:rsidRPr="0050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71"/>
    <w:rsid w:val="00496E84"/>
    <w:rsid w:val="00507071"/>
    <w:rsid w:val="00A5135A"/>
    <w:rsid w:val="00A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A1E4"/>
  <w15:chartTrackingRefBased/>
  <w15:docId w15:val="{EA1386A0-FFF8-47C4-9323-5988638C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7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7071"/>
    <w:rPr>
      <w:b/>
      <w:bCs/>
    </w:rPr>
  </w:style>
  <w:style w:type="paragraph" w:styleId="a4">
    <w:name w:val="Normal (Web)"/>
    <w:basedOn w:val="a"/>
    <w:uiPriority w:val="99"/>
    <w:semiHidden/>
    <w:unhideWhenUsed/>
    <w:rsid w:val="0050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2018-10-07T04:41:00Z</dcterms:created>
  <dcterms:modified xsi:type="dcterms:W3CDTF">2018-10-07T04:41:00Z</dcterms:modified>
</cp:coreProperties>
</file>